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A9CBB" w14:textId="77777777" w:rsidR="006B7CF3" w:rsidRPr="00197B78" w:rsidRDefault="006B7CF3" w:rsidP="006B7CF3">
      <w:pPr>
        <w:jc w:val="center"/>
        <w:rPr>
          <w:sz w:val="20"/>
        </w:rPr>
      </w:pPr>
      <w:bookmarkStart w:id="0" w:name="_GoBack"/>
      <w:bookmarkEnd w:id="0"/>
      <w:r w:rsidRPr="00197B78">
        <w:rPr>
          <w:sz w:val="20"/>
        </w:rPr>
        <w:t xml:space="preserve">                                           </w:t>
      </w:r>
    </w:p>
    <w:p w14:paraId="099EB864" w14:textId="77777777" w:rsidR="002B1D80" w:rsidRDefault="002B1D80" w:rsidP="002B1D80">
      <w:pPr>
        <w:spacing w:before="142" w:line="240" w:lineRule="atLeast"/>
        <w:jc w:val="center"/>
        <w:rPr>
          <w:b/>
          <w:sz w:val="36"/>
          <w:szCs w:val="36"/>
        </w:rPr>
      </w:pPr>
      <w:bookmarkStart w:id="1" w:name="TOC1"/>
      <w:r w:rsidRPr="00197B78">
        <w:rPr>
          <w:b/>
          <w:sz w:val="36"/>
          <w:szCs w:val="36"/>
        </w:rPr>
        <w:t>S</w:t>
      </w:r>
      <w:r>
        <w:rPr>
          <w:b/>
          <w:sz w:val="36"/>
          <w:szCs w:val="36"/>
        </w:rPr>
        <w:t>pecific Procurement Notice</w:t>
      </w:r>
    </w:p>
    <w:p w14:paraId="4C467E88" w14:textId="77777777" w:rsidR="002B1D80" w:rsidRDefault="002B1D80" w:rsidP="002B1D80">
      <w:pPr>
        <w:spacing w:before="142" w:line="240" w:lineRule="atLeast"/>
        <w:jc w:val="center"/>
        <w:rPr>
          <w:b/>
          <w:sz w:val="36"/>
          <w:szCs w:val="36"/>
        </w:rPr>
      </w:pPr>
    </w:p>
    <w:p w14:paraId="640025ED" w14:textId="5C4B38B0" w:rsidR="006B7CF3" w:rsidRPr="00AF5065" w:rsidRDefault="006B7CF3" w:rsidP="006B7CF3">
      <w:pPr>
        <w:tabs>
          <w:tab w:val="left" w:pos="720"/>
          <w:tab w:val="left" w:pos="1440"/>
          <w:tab w:val="left" w:pos="2160"/>
          <w:tab w:val="left" w:pos="2880"/>
          <w:tab w:val="left" w:pos="3600"/>
          <w:tab w:val="left" w:pos="4320"/>
          <w:tab w:val="left" w:pos="5040"/>
          <w:tab w:val="left" w:pos="5760"/>
          <w:tab w:val="left" w:pos="8640"/>
          <w:tab w:val="right" w:pos="9026"/>
        </w:tabs>
        <w:suppressAutoHyphens/>
        <w:rPr>
          <w:b/>
          <w:bCs/>
          <w:iCs/>
          <w:spacing w:val="-3"/>
          <w:szCs w:val="24"/>
        </w:rPr>
      </w:pPr>
      <w:r w:rsidRPr="00AF5065">
        <w:rPr>
          <w:spacing w:val="-3"/>
          <w:szCs w:val="24"/>
        </w:rPr>
        <w:t xml:space="preserve">Date: </w:t>
      </w:r>
      <w:r w:rsidRPr="00AF5065">
        <w:rPr>
          <w:b/>
          <w:bCs/>
          <w:spacing w:val="-3"/>
          <w:szCs w:val="24"/>
        </w:rPr>
        <w:t>2</w:t>
      </w:r>
      <w:r w:rsidR="000A4239">
        <w:rPr>
          <w:b/>
          <w:bCs/>
          <w:spacing w:val="-3"/>
          <w:szCs w:val="24"/>
        </w:rPr>
        <w:t>2</w:t>
      </w:r>
      <w:r w:rsidR="000A4239" w:rsidRPr="000A4239">
        <w:rPr>
          <w:b/>
          <w:bCs/>
          <w:spacing w:val="-3"/>
          <w:szCs w:val="24"/>
          <w:vertAlign w:val="superscript"/>
        </w:rPr>
        <w:t>nd</w:t>
      </w:r>
      <w:r w:rsidR="000A4239">
        <w:rPr>
          <w:b/>
          <w:bCs/>
          <w:spacing w:val="-3"/>
          <w:szCs w:val="24"/>
        </w:rPr>
        <w:t xml:space="preserve"> </w:t>
      </w:r>
      <w:r w:rsidRPr="00AF5065">
        <w:rPr>
          <w:b/>
          <w:bCs/>
          <w:spacing w:val="-3"/>
          <w:szCs w:val="24"/>
        </w:rPr>
        <w:t>September</w:t>
      </w:r>
      <w:r w:rsidRPr="00AF5065">
        <w:rPr>
          <w:b/>
          <w:bCs/>
          <w:iCs/>
          <w:spacing w:val="-2"/>
          <w:szCs w:val="24"/>
        </w:rPr>
        <w:t xml:space="preserve"> 2026</w:t>
      </w:r>
    </w:p>
    <w:p w14:paraId="74BBF153" w14:textId="77777777" w:rsidR="006B7CF3" w:rsidRPr="00AF5065" w:rsidRDefault="006B7CF3" w:rsidP="006B7CF3">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Cs w:val="24"/>
        </w:rPr>
      </w:pPr>
      <w:r w:rsidRPr="00AF5065">
        <w:rPr>
          <w:spacing w:val="-3"/>
          <w:szCs w:val="24"/>
        </w:rPr>
        <w:t xml:space="preserve">Name of Country: </w:t>
      </w:r>
      <w:r w:rsidRPr="00AF5065">
        <w:rPr>
          <w:b/>
          <w:bCs/>
          <w:spacing w:val="-3"/>
          <w:szCs w:val="24"/>
        </w:rPr>
        <w:t>Nigeria</w:t>
      </w:r>
    </w:p>
    <w:p w14:paraId="6926037F" w14:textId="03937DA6" w:rsidR="006B7CF3" w:rsidRPr="00AF5065" w:rsidRDefault="006B7CF3" w:rsidP="006B7CF3">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Cs w:val="24"/>
        </w:rPr>
      </w:pPr>
      <w:r w:rsidRPr="00AF5065">
        <w:rPr>
          <w:spacing w:val="-3"/>
          <w:szCs w:val="24"/>
        </w:rPr>
        <w:t xml:space="preserve">Name of Project: </w:t>
      </w:r>
      <w:r w:rsidRPr="00AF5065">
        <w:rPr>
          <w:b/>
          <w:bCs/>
          <w:spacing w:val="-3"/>
          <w:szCs w:val="24"/>
        </w:rPr>
        <w:t>Blueprint</w:t>
      </w:r>
      <w:r w:rsidR="002B1D80" w:rsidRPr="00AF5065">
        <w:rPr>
          <w:b/>
          <w:bCs/>
          <w:spacing w:val="-3"/>
          <w:szCs w:val="24"/>
        </w:rPr>
        <w:t>-</w:t>
      </w:r>
      <w:r w:rsidRPr="00AF5065">
        <w:rPr>
          <w:b/>
          <w:bCs/>
          <w:spacing w:val="-3"/>
          <w:szCs w:val="24"/>
        </w:rPr>
        <w:t>ICT</w:t>
      </w:r>
      <w:r w:rsidR="002B1D80" w:rsidRPr="00AF5065">
        <w:rPr>
          <w:b/>
          <w:bCs/>
          <w:spacing w:val="-3"/>
          <w:szCs w:val="24"/>
        </w:rPr>
        <w:t>-</w:t>
      </w:r>
      <w:r w:rsidRPr="00AF5065">
        <w:rPr>
          <w:b/>
          <w:bCs/>
          <w:spacing w:val="-3"/>
          <w:szCs w:val="24"/>
        </w:rPr>
        <w:t>Dev Project</w:t>
      </w:r>
    </w:p>
    <w:p w14:paraId="715A62EC" w14:textId="77777777" w:rsidR="008D723A" w:rsidRDefault="006B7CF3" w:rsidP="006B7CF3">
      <w:pPr>
        <w:tabs>
          <w:tab w:val="left" w:pos="720"/>
          <w:tab w:val="left" w:pos="1440"/>
          <w:tab w:val="left" w:pos="2160"/>
          <w:tab w:val="left" w:pos="2880"/>
          <w:tab w:val="left" w:pos="3600"/>
          <w:tab w:val="left" w:pos="4320"/>
          <w:tab w:val="left" w:pos="5040"/>
          <w:tab w:val="left" w:pos="5760"/>
          <w:tab w:val="left" w:pos="8640"/>
          <w:tab w:val="right" w:pos="9026"/>
        </w:tabs>
        <w:suppressAutoHyphens/>
        <w:rPr>
          <w:b/>
          <w:bCs/>
          <w:spacing w:val="-3"/>
          <w:szCs w:val="24"/>
        </w:rPr>
      </w:pPr>
      <w:r w:rsidRPr="00AF5065">
        <w:rPr>
          <w:spacing w:val="-3"/>
          <w:szCs w:val="24"/>
        </w:rPr>
        <w:t>IFB N</w:t>
      </w:r>
      <w:r w:rsidRPr="00AF5065">
        <w:rPr>
          <w:spacing w:val="-3"/>
          <w:szCs w:val="24"/>
          <w:vertAlign w:val="superscript"/>
        </w:rPr>
        <w:t>o</w:t>
      </w:r>
      <w:r w:rsidRPr="00AF5065">
        <w:rPr>
          <w:spacing w:val="-3"/>
          <w:szCs w:val="24"/>
        </w:rPr>
        <w:t xml:space="preserve">: </w:t>
      </w:r>
      <w:r w:rsidRPr="00AF5065">
        <w:rPr>
          <w:b/>
          <w:bCs/>
          <w:spacing w:val="-3"/>
          <w:szCs w:val="24"/>
        </w:rPr>
        <w:t>NG-NUC-ICT</w:t>
      </w:r>
      <w:r w:rsidR="002B1D80" w:rsidRPr="00AF5065">
        <w:rPr>
          <w:b/>
          <w:bCs/>
          <w:spacing w:val="-3"/>
          <w:szCs w:val="24"/>
        </w:rPr>
        <w:t>-</w:t>
      </w:r>
      <w:r w:rsidRPr="00AF5065">
        <w:rPr>
          <w:b/>
          <w:bCs/>
          <w:spacing w:val="-3"/>
          <w:szCs w:val="24"/>
        </w:rPr>
        <w:t>Dev-NC-003-2026</w:t>
      </w:r>
    </w:p>
    <w:p w14:paraId="72611333" w14:textId="3B3813BF" w:rsidR="006B7CF3" w:rsidRPr="00AF5065" w:rsidRDefault="006B7CF3" w:rsidP="006B7CF3">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Cs w:val="24"/>
        </w:rPr>
      </w:pPr>
      <w:r w:rsidRPr="00AF5065">
        <w:rPr>
          <w:spacing w:val="-3"/>
          <w:szCs w:val="24"/>
        </w:rPr>
        <w:tab/>
      </w:r>
    </w:p>
    <w:p w14:paraId="112A733B" w14:textId="6600598E" w:rsidR="006B7CF3" w:rsidRPr="008D723A" w:rsidRDefault="006B7CF3" w:rsidP="008D723A">
      <w:pPr>
        <w:pStyle w:val="ListParagraph"/>
        <w:numPr>
          <w:ilvl w:val="0"/>
          <w:numId w:val="3"/>
        </w:numPr>
        <w:tabs>
          <w:tab w:val="left" w:pos="-720"/>
        </w:tabs>
        <w:suppressAutoHyphens/>
        <w:jc w:val="both"/>
        <w:rPr>
          <w:b/>
          <w:bCs/>
          <w:i/>
          <w:spacing w:val="-2"/>
          <w:szCs w:val="24"/>
        </w:rPr>
      </w:pPr>
      <w:r w:rsidRPr="008D723A">
        <w:rPr>
          <w:spacing w:val="-3"/>
          <w:szCs w:val="24"/>
        </w:rPr>
        <w:t xml:space="preserve">The </w:t>
      </w:r>
      <w:r w:rsidRPr="008D723A">
        <w:rPr>
          <w:b/>
          <w:bCs/>
          <w:i/>
          <w:spacing w:val="-2"/>
          <w:szCs w:val="24"/>
        </w:rPr>
        <w:t>National Universities Commission</w:t>
      </w:r>
      <w:r w:rsidRPr="008D723A">
        <w:rPr>
          <w:spacing w:val="-3"/>
          <w:szCs w:val="24"/>
        </w:rPr>
        <w:t xml:space="preserve"> has received funds from the Agence Française de Développement towards the cost of </w:t>
      </w:r>
      <w:r w:rsidRPr="008D723A">
        <w:rPr>
          <w:b/>
          <w:i/>
          <w:iCs/>
          <w:spacing w:val="-3"/>
          <w:szCs w:val="24"/>
          <w:lang w:val="en-GB"/>
        </w:rPr>
        <w:t>Blueprint’s Information and Communications Technology Development (Blueprint-ICT</w:t>
      </w:r>
      <w:r w:rsidR="002B1D80" w:rsidRPr="008D723A">
        <w:rPr>
          <w:b/>
          <w:i/>
          <w:iCs/>
          <w:spacing w:val="-3"/>
          <w:szCs w:val="24"/>
          <w:lang w:val="en-GB"/>
        </w:rPr>
        <w:t>-</w:t>
      </w:r>
      <w:r w:rsidRPr="008D723A">
        <w:rPr>
          <w:b/>
          <w:i/>
          <w:iCs/>
          <w:spacing w:val="-3"/>
          <w:szCs w:val="24"/>
          <w:lang w:val="en-GB"/>
        </w:rPr>
        <w:t>Dev) Project</w:t>
      </w:r>
      <w:r w:rsidRPr="008D723A">
        <w:rPr>
          <w:spacing w:val="-3"/>
          <w:szCs w:val="24"/>
        </w:rPr>
        <w:t>. It is intended that part of the proceeds of these funds will be applied to eligible payments under the contract</w:t>
      </w:r>
      <w:r w:rsidR="002B1D80" w:rsidRPr="008D723A">
        <w:rPr>
          <w:spacing w:val="-3"/>
          <w:szCs w:val="24"/>
        </w:rPr>
        <w:t xml:space="preserve"> </w:t>
      </w:r>
      <w:r w:rsidRPr="008D723A">
        <w:rPr>
          <w:spacing w:val="-3"/>
          <w:szCs w:val="24"/>
        </w:rPr>
        <w:t xml:space="preserve">for </w:t>
      </w:r>
      <w:r w:rsidR="002B1D80" w:rsidRPr="008D723A">
        <w:rPr>
          <w:spacing w:val="-3"/>
          <w:szCs w:val="24"/>
        </w:rPr>
        <w:t xml:space="preserve">the </w:t>
      </w:r>
      <w:r w:rsidRPr="008D723A">
        <w:rPr>
          <w:b/>
          <w:bCs/>
          <w:i/>
          <w:spacing w:val="-2"/>
          <w:szCs w:val="24"/>
        </w:rPr>
        <w:t>Procurement of ICT Hardware, Software, Peripherals and Office Furniture for the Blueprint</w:t>
      </w:r>
      <w:r w:rsidR="002B1D80" w:rsidRPr="008D723A">
        <w:rPr>
          <w:b/>
          <w:bCs/>
          <w:i/>
          <w:spacing w:val="-2"/>
          <w:szCs w:val="24"/>
        </w:rPr>
        <w:t>-</w:t>
      </w:r>
      <w:r w:rsidRPr="008D723A">
        <w:rPr>
          <w:b/>
          <w:bCs/>
          <w:i/>
          <w:spacing w:val="-2"/>
          <w:szCs w:val="24"/>
        </w:rPr>
        <w:t>ICT</w:t>
      </w:r>
      <w:r w:rsidR="002B1D80" w:rsidRPr="008D723A">
        <w:rPr>
          <w:b/>
          <w:bCs/>
          <w:i/>
          <w:spacing w:val="-2"/>
          <w:szCs w:val="24"/>
        </w:rPr>
        <w:t>-</w:t>
      </w:r>
      <w:r w:rsidRPr="008D723A">
        <w:rPr>
          <w:b/>
          <w:bCs/>
          <w:i/>
          <w:spacing w:val="-2"/>
          <w:szCs w:val="24"/>
        </w:rPr>
        <w:t xml:space="preserve">Development Project. </w:t>
      </w:r>
    </w:p>
    <w:p w14:paraId="249360E6" w14:textId="77777777" w:rsidR="006B7CF3" w:rsidRPr="00AF5065" w:rsidRDefault="006B7CF3" w:rsidP="008D723A">
      <w:pPr>
        <w:tabs>
          <w:tab w:val="left" w:pos="-720"/>
        </w:tabs>
        <w:suppressAutoHyphens/>
        <w:ind w:left="360"/>
        <w:jc w:val="both"/>
        <w:rPr>
          <w:b/>
          <w:bCs/>
          <w:i/>
          <w:spacing w:val="-2"/>
          <w:szCs w:val="24"/>
        </w:rPr>
      </w:pPr>
    </w:p>
    <w:p w14:paraId="44F90F74" w14:textId="0EE07007" w:rsidR="006B7CF3" w:rsidRPr="00AF5065" w:rsidRDefault="008D723A" w:rsidP="008D723A">
      <w:pPr>
        <w:tabs>
          <w:tab w:val="left" w:pos="-720"/>
        </w:tabs>
        <w:suppressAutoHyphens/>
        <w:ind w:left="450" w:hanging="450"/>
        <w:jc w:val="both"/>
        <w:rPr>
          <w:spacing w:val="-3"/>
          <w:szCs w:val="24"/>
        </w:rPr>
      </w:pPr>
      <w:r>
        <w:rPr>
          <w:spacing w:val="-3"/>
          <w:szCs w:val="24"/>
        </w:rPr>
        <w:t>2.</w:t>
      </w:r>
      <w:r>
        <w:rPr>
          <w:spacing w:val="-3"/>
          <w:szCs w:val="24"/>
        </w:rPr>
        <w:tab/>
      </w:r>
      <w:r w:rsidR="006B7CF3" w:rsidRPr="00AF5065">
        <w:rPr>
          <w:spacing w:val="-3"/>
          <w:szCs w:val="24"/>
        </w:rPr>
        <w:t xml:space="preserve">The </w:t>
      </w:r>
      <w:r w:rsidR="006B7CF3" w:rsidRPr="00AF5065">
        <w:rPr>
          <w:b/>
          <w:bCs/>
          <w:i/>
          <w:spacing w:val="-2"/>
          <w:szCs w:val="24"/>
        </w:rPr>
        <w:t>National Universities Commission</w:t>
      </w:r>
      <w:r w:rsidR="006B7CF3" w:rsidRPr="00AF5065">
        <w:rPr>
          <w:i/>
          <w:spacing w:val="-3"/>
          <w:szCs w:val="24"/>
        </w:rPr>
        <w:t xml:space="preserve"> </w:t>
      </w:r>
      <w:r w:rsidR="006B7CF3" w:rsidRPr="00AF5065">
        <w:rPr>
          <w:spacing w:val="-3"/>
          <w:szCs w:val="24"/>
        </w:rPr>
        <w:t>now invites sealed bids from eligible bidders for the Procurement of ICT Hardware, Software, Peripherals and Office Furniture for the Blueprint</w:t>
      </w:r>
      <w:r w:rsidR="002B1D80" w:rsidRPr="00AF5065">
        <w:rPr>
          <w:spacing w:val="-3"/>
          <w:szCs w:val="24"/>
        </w:rPr>
        <w:t>-</w:t>
      </w:r>
      <w:r w:rsidR="006B7CF3" w:rsidRPr="00AF5065">
        <w:rPr>
          <w:spacing w:val="-3"/>
          <w:szCs w:val="24"/>
        </w:rPr>
        <w:t>ICT</w:t>
      </w:r>
      <w:r w:rsidR="002B1D80" w:rsidRPr="00AF5065">
        <w:rPr>
          <w:spacing w:val="-3"/>
          <w:szCs w:val="24"/>
        </w:rPr>
        <w:t>-</w:t>
      </w:r>
      <w:r w:rsidR="006B7CF3" w:rsidRPr="00AF5065">
        <w:rPr>
          <w:spacing w:val="-3"/>
          <w:szCs w:val="24"/>
        </w:rPr>
        <w:t>Dev Project. Lot 1 (“the Non-Consulting Services”)</w:t>
      </w:r>
      <w:r w:rsidR="006B7CF3" w:rsidRPr="00AF5065">
        <w:rPr>
          <w:i/>
          <w:spacing w:val="-3"/>
          <w:szCs w:val="24"/>
        </w:rPr>
        <w:t>.</w:t>
      </w:r>
    </w:p>
    <w:p w14:paraId="21D29BF3" w14:textId="736E5529" w:rsidR="006B7CF3" w:rsidRPr="00AF5065" w:rsidRDefault="006B7CF3" w:rsidP="008D723A">
      <w:pPr>
        <w:tabs>
          <w:tab w:val="left" w:pos="-720"/>
        </w:tabs>
        <w:suppressAutoHyphens/>
        <w:ind w:left="450" w:hanging="450"/>
        <w:jc w:val="both"/>
        <w:rPr>
          <w:b/>
          <w:bCs/>
          <w:i/>
          <w:spacing w:val="-2"/>
          <w:szCs w:val="24"/>
        </w:rPr>
      </w:pPr>
      <w:r w:rsidRPr="00AF5065">
        <w:rPr>
          <w:spacing w:val="-3"/>
          <w:szCs w:val="24"/>
        </w:rPr>
        <w:t>3.</w:t>
      </w:r>
      <w:r w:rsidRPr="00AF5065">
        <w:rPr>
          <w:spacing w:val="-3"/>
          <w:szCs w:val="24"/>
        </w:rPr>
        <w:tab/>
        <w:t>Interested eligible bidders may obtain further information from and inspect the Bidding Documents at the office of</w:t>
      </w:r>
      <w:r w:rsidR="002B1D80" w:rsidRPr="00AF5065">
        <w:rPr>
          <w:spacing w:val="-3"/>
          <w:szCs w:val="24"/>
        </w:rPr>
        <w:t xml:space="preserve"> the</w:t>
      </w:r>
      <w:r w:rsidRPr="00AF5065">
        <w:rPr>
          <w:spacing w:val="-3"/>
          <w:szCs w:val="24"/>
        </w:rPr>
        <w:t xml:space="preserve"> </w:t>
      </w:r>
      <w:r w:rsidRPr="00AF5065">
        <w:rPr>
          <w:b/>
          <w:bCs/>
          <w:i/>
          <w:spacing w:val="-2"/>
          <w:szCs w:val="24"/>
        </w:rPr>
        <w:t>Project Coordinator, National Universities Commission at 26</w:t>
      </w:r>
      <w:r w:rsidR="002B1D80" w:rsidRPr="00AF5065">
        <w:rPr>
          <w:b/>
          <w:bCs/>
          <w:i/>
          <w:spacing w:val="-2"/>
          <w:szCs w:val="24"/>
        </w:rPr>
        <w:t>,</w:t>
      </w:r>
      <w:r w:rsidRPr="00AF5065">
        <w:rPr>
          <w:b/>
          <w:bCs/>
          <w:i/>
          <w:spacing w:val="-2"/>
          <w:szCs w:val="24"/>
        </w:rPr>
        <w:t xml:space="preserve"> Aguiyi Ironsi Street, Maitama, Abuja</w:t>
      </w:r>
      <w:r w:rsidR="002B1D80" w:rsidRPr="00AF5065">
        <w:rPr>
          <w:b/>
          <w:bCs/>
          <w:i/>
          <w:spacing w:val="-2"/>
          <w:szCs w:val="24"/>
        </w:rPr>
        <w:t>,</w:t>
      </w:r>
      <w:r w:rsidRPr="00AF5065">
        <w:rPr>
          <w:b/>
          <w:bCs/>
          <w:i/>
          <w:spacing w:val="-2"/>
          <w:szCs w:val="24"/>
        </w:rPr>
        <w:t xml:space="preserve"> Tel: +234 80</w:t>
      </w:r>
      <w:r w:rsidR="003C13C9" w:rsidRPr="00AF5065">
        <w:rPr>
          <w:b/>
          <w:bCs/>
          <w:i/>
          <w:spacing w:val="-2"/>
          <w:szCs w:val="24"/>
        </w:rPr>
        <w:t>2</w:t>
      </w:r>
      <w:r w:rsidRPr="00AF5065">
        <w:rPr>
          <w:b/>
          <w:bCs/>
          <w:i/>
          <w:spacing w:val="-2"/>
          <w:szCs w:val="24"/>
        </w:rPr>
        <w:t xml:space="preserve"> </w:t>
      </w:r>
      <w:r w:rsidR="003C13C9" w:rsidRPr="00AF5065">
        <w:rPr>
          <w:b/>
          <w:bCs/>
          <w:i/>
          <w:spacing w:val="-2"/>
          <w:szCs w:val="24"/>
        </w:rPr>
        <w:t>122</w:t>
      </w:r>
      <w:r w:rsidRPr="00AF5065">
        <w:rPr>
          <w:b/>
          <w:bCs/>
          <w:i/>
          <w:spacing w:val="-2"/>
          <w:szCs w:val="24"/>
        </w:rPr>
        <w:t xml:space="preserve"> </w:t>
      </w:r>
      <w:r w:rsidR="003C13C9" w:rsidRPr="00AF5065">
        <w:rPr>
          <w:b/>
          <w:bCs/>
          <w:i/>
          <w:spacing w:val="-2"/>
          <w:szCs w:val="24"/>
        </w:rPr>
        <w:t>5843</w:t>
      </w:r>
      <w:r w:rsidRPr="00AF5065">
        <w:rPr>
          <w:b/>
          <w:bCs/>
          <w:i/>
          <w:spacing w:val="-2"/>
          <w:szCs w:val="24"/>
        </w:rPr>
        <w:t xml:space="preserve">, </w:t>
      </w:r>
      <w:hyperlink r:id="rId7" w:history="1">
        <w:r w:rsidRPr="00AF5065">
          <w:rPr>
            <w:rStyle w:val="Hyperlink"/>
            <w:b/>
            <w:bCs/>
            <w:i/>
            <w:szCs w:val="24"/>
          </w:rPr>
          <w:t>ictdev@nuc.edu.ng</w:t>
        </w:r>
      </w:hyperlink>
      <w:r w:rsidRPr="00AF5065">
        <w:rPr>
          <w:b/>
          <w:bCs/>
          <w:i/>
          <w:szCs w:val="24"/>
        </w:rPr>
        <w:t xml:space="preserve"> &amp; </w:t>
      </w:r>
      <w:hyperlink r:id="rId8" w:history="1">
        <w:r w:rsidRPr="00AF5065">
          <w:rPr>
            <w:rStyle w:val="Hyperlink"/>
            <w:b/>
            <w:bCs/>
            <w:i/>
            <w:szCs w:val="24"/>
          </w:rPr>
          <w:t>jaatah@nuc.edu.ng</w:t>
        </w:r>
      </w:hyperlink>
      <w:r w:rsidR="002B1D80" w:rsidRPr="00AF5065">
        <w:rPr>
          <w:szCs w:val="24"/>
        </w:rPr>
        <w:t>.</w:t>
      </w:r>
      <w:r w:rsidRPr="00AF5065">
        <w:rPr>
          <w:spacing w:val="-2"/>
          <w:szCs w:val="24"/>
        </w:rPr>
        <w:t xml:space="preserve"> Bidding Documents </w:t>
      </w:r>
      <w:r w:rsidR="002B1D80" w:rsidRPr="00AF5065">
        <w:rPr>
          <w:spacing w:val="-2"/>
          <w:szCs w:val="24"/>
        </w:rPr>
        <w:t xml:space="preserve">may be inspected </w:t>
      </w:r>
      <w:r w:rsidRPr="00AF5065">
        <w:rPr>
          <w:spacing w:val="-2"/>
          <w:szCs w:val="24"/>
        </w:rPr>
        <w:t>between the hours of</w:t>
      </w:r>
      <w:r w:rsidRPr="00AF5065">
        <w:rPr>
          <w:i/>
          <w:spacing w:val="-2"/>
          <w:szCs w:val="24"/>
        </w:rPr>
        <w:t xml:space="preserve"> </w:t>
      </w:r>
      <w:r w:rsidRPr="00AF5065">
        <w:rPr>
          <w:b/>
          <w:bCs/>
          <w:i/>
          <w:spacing w:val="-2"/>
          <w:szCs w:val="24"/>
        </w:rPr>
        <w:t xml:space="preserve">0900 </w:t>
      </w:r>
      <w:r w:rsidR="002B1D80" w:rsidRPr="00AF5065">
        <w:rPr>
          <w:b/>
          <w:bCs/>
          <w:i/>
          <w:spacing w:val="-2"/>
          <w:szCs w:val="24"/>
        </w:rPr>
        <w:t xml:space="preserve">and </w:t>
      </w:r>
      <w:r w:rsidRPr="00AF5065">
        <w:rPr>
          <w:b/>
          <w:bCs/>
          <w:i/>
          <w:spacing w:val="-2"/>
          <w:szCs w:val="24"/>
        </w:rPr>
        <w:t>1700 hours.</w:t>
      </w:r>
    </w:p>
    <w:p w14:paraId="27B585B5" w14:textId="3D525BFE" w:rsidR="006B7CF3" w:rsidRPr="00AF5065" w:rsidRDefault="006B7CF3" w:rsidP="008D723A">
      <w:pPr>
        <w:tabs>
          <w:tab w:val="left" w:pos="-720"/>
        </w:tabs>
        <w:suppressAutoHyphens/>
        <w:ind w:left="450" w:hanging="450"/>
        <w:jc w:val="both"/>
        <w:rPr>
          <w:color w:val="EE0000"/>
          <w:spacing w:val="-3"/>
          <w:szCs w:val="24"/>
        </w:rPr>
      </w:pPr>
      <w:r w:rsidRPr="00AF5065">
        <w:rPr>
          <w:spacing w:val="-3"/>
          <w:szCs w:val="24"/>
        </w:rPr>
        <w:t>4.</w:t>
      </w:r>
      <w:r w:rsidRPr="00AF5065">
        <w:rPr>
          <w:spacing w:val="-3"/>
          <w:szCs w:val="24"/>
        </w:rPr>
        <w:tab/>
        <w:t xml:space="preserve">A complete set of Bidding Documents may be purchased by interested bidders </w:t>
      </w:r>
      <w:r w:rsidR="002B1D80" w:rsidRPr="00AF5065">
        <w:rPr>
          <w:spacing w:val="-3"/>
          <w:szCs w:val="24"/>
        </w:rPr>
        <w:t>up</w:t>
      </w:r>
      <w:r w:rsidRPr="00AF5065">
        <w:rPr>
          <w:spacing w:val="-3"/>
          <w:szCs w:val="24"/>
        </w:rPr>
        <w:t xml:space="preserve">on submission of a written application to the </w:t>
      </w:r>
      <w:r w:rsidR="002B1D80" w:rsidRPr="00AF5065">
        <w:rPr>
          <w:spacing w:val="-3"/>
          <w:szCs w:val="24"/>
        </w:rPr>
        <w:t>address</w:t>
      </w:r>
      <w:r w:rsidR="00045795" w:rsidRPr="00AF5065">
        <w:rPr>
          <w:spacing w:val="-3"/>
          <w:szCs w:val="24"/>
        </w:rPr>
        <w:t>es</w:t>
      </w:r>
      <w:r w:rsidR="002B1D80" w:rsidRPr="00AF5065">
        <w:rPr>
          <w:spacing w:val="-3"/>
          <w:szCs w:val="24"/>
        </w:rPr>
        <w:t xml:space="preserve"> indicated </w:t>
      </w:r>
      <w:r w:rsidRPr="00AF5065">
        <w:rPr>
          <w:spacing w:val="-3"/>
          <w:szCs w:val="24"/>
        </w:rPr>
        <w:t xml:space="preserve">above and upon payment of a non-refundable fee of </w:t>
      </w:r>
      <w:r w:rsidRPr="00AF5065">
        <w:rPr>
          <w:b/>
          <w:spacing w:val="-2"/>
          <w:szCs w:val="24"/>
        </w:rPr>
        <w:t>One hundred</w:t>
      </w:r>
      <w:r w:rsidRPr="00AF5065">
        <w:rPr>
          <w:spacing w:val="-2"/>
          <w:szCs w:val="24"/>
        </w:rPr>
        <w:t xml:space="preserve"> </w:t>
      </w:r>
      <w:r w:rsidRPr="00AF5065">
        <w:rPr>
          <w:b/>
          <w:i/>
          <w:iCs/>
          <w:spacing w:val="-2"/>
          <w:szCs w:val="24"/>
        </w:rPr>
        <w:t xml:space="preserve">thousand Naira (N100,000.00) </w:t>
      </w:r>
      <w:r w:rsidRPr="00AF5065">
        <w:rPr>
          <w:i/>
          <w:iCs/>
          <w:spacing w:val="-2"/>
          <w:szCs w:val="24"/>
        </w:rPr>
        <w:t xml:space="preserve">via </w:t>
      </w:r>
      <w:r w:rsidRPr="00AF5065">
        <w:rPr>
          <w:b/>
          <w:i/>
          <w:iCs/>
          <w:spacing w:val="-2"/>
          <w:szCs w:val="24"/>
        </w:rPr>
        <w:t xml:space="preserve">Remita by generating </w:t>
      </w:r>
      <w:r w:rsidR="00045795" w:rsidRPr="00AF5065">
        <w:rPr>
          <w:b/>
          <w:i/>
          <w:iCs/>
          <w:spacing w:val="-2"/>
          <w:szCs w:val="24"/>
        </w:rPr>
        <w:t xml:space="preserve">a </w:t>
      </w:r>
      <w:r w:rsidRPr="00AF5065">
        <w:rPr>
          <w:b/>
          <w:i/>
          <w:iCs/>
          <w:spacing w:val="-2"/>
          <w:szCs w:val="24"/>
        </w:rPr>
        <w:t xml:space="preserve">Remita Retrieval Reference (RRR) in favour of </w:t>
      </w:r>
      <w:r w:rsidR="00045795" w:rsidRPr="00AF5065">
        <w:rPr>
          <w:b/>
          <w:i/>
          <w:iCs/>
          <w:spacing w:val="-2"/>
          <w:szCs w:val="24"/>
        </w:rPr>
        <w:t xml:space="preserve">the </w:t>
      </w:r>
      <w:r w:rsidRPr="00AF5065">
        <w:rPr>
          <w:b/>
          <w:i/>
          <w:iCs/>
          <w:spacing w:val="-2"/>
          <w:szCs w:val="24"/>
        </w:rPr>
        <w:t>Nat</w:t>
      </w:r>
      <w:r w:rsidR="000A4239">
        <w:rPr>
          <w:b/>
          <w:i/>
          <w:iCs/>
          <w:spacing w:val="-2"/>
          <w:szCs w:val="24"/>
        </w:rPr>
        <w:t>ional Universities Commission</w:t>
      </w:r>
      <w:r w:rsidRPr="00AF5065">
        <w:rPr>
          <w:b/>
          <w:i/>
          <w:iCs/>
          <w:spacing w:val="-2"/>
          <w:szCs w:val="24"/>
        </w:rPr>
        <w:t xml:space="preserve">. Access will be provided to enable bidders to download the Bidding document </w:t>
      </w:r>
      <w:r w:rsidR="00045795" w:rsidRPr="00AF5065">
        <w:rPr>
          <w:b/>
          <w:i/>
          <w:iCs/>
          <w:spacing w:val="-2"/>
          <w:szCs w:val="24"/>
        </w:rPr>
        <w:t>up</w:t>
      </w:r>
      <w:r w:rsidRPr="00AF5065">
        <w:rPr>
          <w:b/>
          <w:i/>
          <w:iCs/>
          <w:spacing w:val="-2"/>
          <w:szCs w:val="24"/>
        </w:rPr>
        <w:t>on confirmation of payment</w:t>
      </w:r>
      <w:r w:rsidR="000A4239">
        <w:rPr>
          <w:b/>
          <w:i/>
          <w:iCs/>
          <w:spacing w:val="-2"/>
          <w:szCs w:val="24"/>
        </w:rPr>
        <w:t xml:space="preserve"> via the provided email of the bidder</w:t>
      </w:r>
      <w:r w:rsidRPr="00AF5065">
        <w:rPr>
          <w:b/>
          <w:i/>
          <w:iCs/>
          <w:spacing w:val="-2"/>
          <w:szCs w:val="24"/>
        </w:rPr>
        <w:t xml:space="preserve">. </w:t>
      </w:r>
    </w:p>
    <w:p w14:paraId="79D72EB7" w14:textId="7A561A17" w:rsidR="006B7CF3" w:rsidRPr="00AF5065" w:rsidRDefault="006B7CF3" w:rsidP="008D723A">
      <w:pPr>
        <w:tabs>
          <w:tab w:val="left" w:pos="-720"/>
        </w:tabs>
        <w:suppressAutoHyphens/>
        <w:ind w:left="450" w:hanging="450"/>
        <w:jc w:val="both"/>
        <w:rPr>
          <w:spacing w:val="-3"/>
          <w:szCs w:val="24"/>
        </w:rPr>
      </w:pPr>
      <w:r w:rsidRPr="00AF5065">
        <w:rPr>
          <w:spacing w:val="-3"/>
          <w:szCs w:val="24"/>
        </w:rPr>
        <w:t>5.</w:t>
      </w:r>
      <w:r w:rsidRPr="00AF5065">
        <w:rPr>
          <w:spacing w:val="-3"/>
          <w:szCs w:val="24"/>
        </w:rPr>
        <w:tab/>
        <w:t>The provisions in the Instructions to Bidders and in the General Conditions of Contract are the provisions of the Agence Française de Développement’s</w:t>
      </w:r>
      <w:r w:rsidRPr="00AF5065">
        <w:rPr>
          <w:i/>
          <w:spacing w:val="-3"/>
          <w:szCs w:val="24"/>
        </w:rPr>
        <w:t xml:space="preserve"> Bidding Documents for Procurement of Non-Consulting Services</w:t>
      </w:r>
      <w:r w:rsidRPr="00AF5065">
        <w:rPr>
          <w:spacing w:val="-3"/>
          <w:szCs w:val="24"/>
        </w:rPr>
        <w:t>.</w:t>
      </w:r>
    </w:p>
    <w:p w14:paraId="4F282B00" w14:textId="192B6556" w:rsidR="006B7CF3" w:rsidRPr="00AF5065" w:rsidRDefault="006B7CF3" w:rsidP="008D723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50" w:hanging="450"/>
        <w:jc w:val="both"/>
        <w:rPr>
          <w:spacing w:val="-3"/>
          <w:szCs w:val="24"/>
        </w:rPr>
      </w:pPr>
      <w:r w:rsidRPr="00AF5065">
        <w:rPr>
          <w:spacing w:val="-3"/>
          <w:szCs w:val="24"/>
        </w:rPr>
        <w:t>6.</w:t>
      </w:r>
      <w:r w:rsidRPr="00AF5065">
        <w:rPr>
          <w:spacing w:val="-3"/>
          <w:szCs w:val="24"/>
        </w:rPr>
        <w:tab/>
        <w:t xml:space="preserve">Bids must be delivered to the above office on or before </w:t>
      </w:r>
      <w:r w:rsidRPr="00AF5065">
        <w:rPr>
          <w:b/>
          <w:bCs/>
          <w:i/>
          <w:spacing w:val="-2"/>
          <w:szCs w:val="24"/>
        </w:rPr>
        <w:t>12:00</w:t>
      </w:r>
      <w:r w:rsidRPr="00AF5065">
        <w:rPr>
          <w:b/>
          <w:bCs/>
          <w:spacing w:val="-3"/>
          <w:szCs w:val="24"/>
        </w:rPr>
        <w:t xml:space="preserve"> pm </w:t>
      </w:r>
      <w:r w:rsidRPr="00AF5065">
        <w:rPr>
          <w:spacing w:val="-3"/>
          <w:szCs w:val="24"/>
        </w:rPr>
        <w:t xml:space="preserve">on </w:t>
      </w:r>
      <w:r w:rsidRPr="00AF5065">
        <w:rPr>
          <w:b/>
          <w:bCs/>
          <w:i/>
          <w:iCs/>
          <w:spacing w:val="-3"/>
          <w:szCs w:val="24"/>
        </w:rPr>
        <w:t>1</w:t>
      </w:r>
      <w:r w:rsidR="003C4A31">
        <w:rPr>
          <w:b/>
          <w:bCs/>
          <w:i/>
          <w:iCs/>
          <w:spacing w:val="-3"/>
          <w:szCs w:val="24"/>
        </w:rPr>
        <w:t>7</w:t>
      </w:r>
      <w:r w:rsidRPr="00AF5065">
        <w:rPr>
          <w:b/>
          <w:bCs/>
          <w:i/>
          <w:iCs/>
          <w:spacing w:val="-3"/>
          <w:szCs w:val="24"/>
          <w:vertAlign w:val="superscript"/>
        </w:rPr>
        <w:t>th</w:t>
      </w:r>
      <w:r w:rsidRPr="00AF5065">
        <w:rPr>
          <w:b/>
          <w:bCs/>
          <w:i/>
          <w:iCs/>
          <w:spacing w:val="-3"/>
          <w:szCs w:val="24"/>
        </w:rPr>
        <w:t xml:space="preserve"> November</w:t>
      </w:r>
      <w:r w:rsidRPr="00AF5065">
        <w:rPr>
          <w:b/>
          <w:bCs/>
          <w:i/>
          <w:spacing w:val="-2"/>
          <w:szCs w:val="24"/>
        </w:rPr>
        <w:t xml:space="preserve"> 2026</w:t>
      </w:r>
      <w:r w:rsidRPr="00AF5065">
        <w:rPr>
          <w:spacing w:val="-3"/>
          <w:szCs w:val="24"/>
        </w:rPr>
        <w:t xml:space="preserve"> and must be accompanied by Bid Securities as follows:</w:t>
      </w:r>
    </w:p>
    <w:p w14:paraId="5306770A" w14:textId="07418F7E" w:rsidR="006B7CF3" w:rsidRPr="00AF5065" w:rsidRDefault="006B7CF3" w:rsidP="008D723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50" w:hanging="450"/>
        <w:jc w:val="both"/>
        <w:rPr>
          <w:b/>
          <w:bCs/>
          <w:i/>
          <w:iCs/>
          <w:spacing w:val="-3"/>
          <w:szCs w:val="24"/>
        </w:rPr>
      </w:pPr>
      <w:r w:rsidRPr="00AF5065">
        <w:rPr>
          <w:spacing w:val="-3"/>
          <w:szCs w:val="24"/>
        </w:rPr>
        <w:tab/>
      </w:r>
      <w:r w:rsidRPr="00AF5065">
        <w:rPr>
          <w:b/>
          <w:bCs/>
          <w:i/>
          <w:iCs/>
          <w:spacing w:val="-3"/>
          <w:szCs w:val="24"/>
        </w:rPr>
        <w:t xml:space="preserve">Lot 1: Forty-one thousand five hundred Euros (€41,500.00) or </w:t>
      </w:r>
      <w:r w:rsidR="00045795" w:rsidRPr="00AF5065">
        <w:rPr>
          <w:b/>
          <w:bCs/>
          <w:i/>
          <w:iCs/>
          <w:spacing w:val="-3"/>
          <w:szCs w:val="24"/>
        </w:rPr>
        <w:t xml:space="preserve">an </w:t>
      </w:r>
      <w:r w:rsidRPr="00AF5065">
        <w:rPr>
          <w:b/>
          <w:bCs/>
          <w:i/>
          <w:iCs/>
          <w:spacing w:val="-3"/>
          <w:szCs w:val="24"/>
        </w:rPr>
        <w:t>equivalent amount in a freely convertible currency</w:t>
      </w:r>
    </w:p>
    <w:p w14:paraId="3A11A4E2" w14:textId="23E01F6D" w:rsidR="006B7CF3" w:rsidRPr="00AF5065" w:rsidRDefault="006B7CF3" w:rsidP="008D723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50" w:hanging="450"/>
        <w:jc w:val="both"/>
        <w:rPr>
          <w:b/>
          <w:bCs/>
          <w:i/>
          <w:iCs/>
          <w:spacing w:val="-3"/>
          <w:szCs w:val="24"/>
        </w:rPr>
      </w:pPr>
      <w:r w:rsidRPr="00AF5065">
        <w:rPr>
          <w:b/>
          <w:bCs/>
          <w:i/>
          <w:iCs/>
          <w:spacing w:val="-3"/>
          <w:szCs w:val="24"/>
        </w:rPr>
        <w:tab/>
        <w:t xml:space="preserve">Lot 2: Six thousand one hundred Euros (€6,100.00) or </w:t>
      </w:r>
      <w:r w:rsidR="00045795" w:rsidRPr="00AF5065">
        <w:rPr>
          <w:b/>
          <w:bCs/>
          <w:i/>
          <w:iCs/>
          <w:spacing w:val="-3"/>
          <w:szCs w:val="24"/>
        </w:rPr>
        <w:t xml:space="preserve">an </w:t>
      </w:r>
      <w:r w:rsidRPr="00AF5065">
        <w:rPr>
          <w:b/>
          <w:bCs/>
          <w:i/>
          <w:iCs/>
          <w:spacing w:val="-3"/>
          <w:szCs w:val="24"/>
        </w:rPr>
        <w:t xml:space="preserve">equivalent amount in a freely convertible currency </w:t>
      </w:r>
    </w:p>
    <w:p w14:paraId="51EF3B4E" w14:textId="409CC1EE" w:rsidR="006B7CF3" w:rsidRPr="00AF5065" w:rsidRDefault="006B7CF3" w:rsidP="008D723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50" w:hanging="450"/>
        <w:jc w:val="both"/>
        <w:rPr>
          <w:b/>
          <w:bCs/>
          <w:i/>
          <w:iCs/>
          <w:spacing w:val="-3"/>
          <w:szCs w:val="24"/>
        </w:rPr>
      </w:pPr>
      <w:r w:rsidRPr="00AF5065">
        <w:rPr>
          <w:b/>
          <w:bCs/>
          <w:i/>
          <w:iCs/>
          <w:spacing w:val="-3"/>
          <w:szCs w:val="24"/>
        </w:rPr>
        <w:tab/>
        <w:t xml:space="preserve">Lot 3: One thousand four hundred Euros (€1,400.00) or </w:t>
      </w:r>
      <w:r w:rsidR="00045795" w:rsidRPr="00AF5065">
        <w:rPr>
          <w:b/>
          <w:bCs/>
          <w:i/>
          <w:iCs/>
          <w:spacing w:val="-3"/>
          <w:szCs w:val="24"/>
        </w:rPr>
        <w:t xml:space="preserve">an </w:t>
      </w:r>
      <w:r w:rsidRPr="00AF5065">
        <w:rPr>
          <w:b/>
          <w:bCs/>
          <w:i/>
          <w:iCs/>
          <w:spacing w:val="-3"/>
          <w:szCs w:val="24"/>
        </w:rPr>
        <w:t>equivalent amount in a freely convertible currency</w:t>
      </w:r>
    </w:p>
    <w:p w14:paraId="17359184" w14:textId="77777777" w:rsidR="00A303F3" w:rsidRPr="00AF5065" w:rsidRDefault="006B7CF3" w:rsidP="008D723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50" w:hanging="450"/>
        <w:jc w:val="both"/>
        <w:rPr>
          <w:b/>
          <w:bCs/>
          <w:i/>
          <w:iCs/>
          <w:spacing w:val="-3"/>
          <w:szCs w:val="24"/>
        </w:rPr>
      </w:pPr>
      <w:r w:rsidRPr="00AF5065">
        <w:rPr>
          <w:b/>
          <w:bCs/>
          <w:i/>
          <w:iCs/>
          <w:spacing w:val="-3"/>
          <w:szCs w:val="24"/>
        </w:rPr>
        <w:tab/>
        <w:t xml:space="preserve">Lot 4: Seven thousand Euros (€7,000.00) or </w:t>
      </w:r>
      <w:r w:rsidR="00045795" w:rsidRPr="00AF5065">
        <w:rPr>
          <w:b/>
          <w:bCs/>
          <w:i/>
          <w:iCs/>
          <w:spacing w:val="-3"/>
          <w:szCs w:val="24"/>
        </w:rPr>
        <w:t xml:space="preserve">an </w:t>
      </w:r>
      <w:r w:rsidRPr="00AF5065">
        <w:rPr>
          <w:b/>
          <w:bCs/>
          <w:i/>
          <w:iCs/>
          <w:spacing w:val="-3"/>
          <w:szCs w:val="24"/>
        </w:rPr>
        <w:t>equivalent amount in a freely convertible currency</w:t>
      </w:r>
      <w:r w:rsidR="00A303F3" w:rsidRPr="00AF5065">
        <w:rPr>
          <w:b/>
          <w:bCs/>
          <w:i/>
          <w:iCs/>
          <w:spacing w:val="-3"/>
          <w:szCs w:val="24"/>
        </w:rPr>
        <w:t>.</w:t>
      </w:r>
    </w:p>
    <w:p w14:paraId="1287465F" w14:textId="76EC58BD" w:rsidR="006B7CF3" w:rsidRPr="00AF5065" w:rsidRDefault="003B2E00" w:rsidP="008D723A">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50" w:hanging="450"/>
        <w:jc w:val="both"/>
        <w:rPr>
          <w:b/>
          <w:bCs/>
          <w:i/>
          <w:iCs/>
          <w:spacing w:val="-3"/>
          <w:szCs w:val="24"/>
        </w:rPr>
      </w:pPr>
      <w:r w:rsidRPr="00AF5065">
        <w:rPr>
          <w:b/>
          <w:bCs/>
          <w:i/>
          <w:iCs/>
          <w:spacing w:val="-3"/>
          <w:szCs w:val="24"/>
        </w:rPr>
        <w:lastRenderedPageBreak/>
        <w:tab/>
      </w:r>
      <w:r w:rsidR="006B7CF3" w:rsidRPr="00AF5065">
        <w:rPr>
          <w:b/>
          <w:bCs/>
          <w:i/>
          <w:iCs/>
          <w:spacing w:val="-3"/>
          <w:szCs w:val="24"/>
        </w:rPr>
        <w:t>Late bids will be rejected</w:t>
      </w:r>
      <w:r w:rsidR="00045795" w:rsidRPr="00AF5065">
        <w:rPr>
          <w:b/>
          <w:bCs/>
          <w:i/>
          <w:iCs/>
          <w:spacing w:val="-3"/>
          <w:szCs w:val="24"/>
        </w:rPr>
        <w:t>.</w:t>
      </w:r>
    </w:p>
    <w:p w14:paraId="6AA3724A" w14:textId="6B2C838B" w:rsidR="006B7CF3" w:rsidRPr="00AF5065" w:rsidRDefault="006B7CF3" w:rsidP="008D723A">
      <w:pPr>
        <w:suppressAutoHyphens/>
        <w:spacing w:line="276" w:lineRule="auto"/>
        <w:ind w:left="450" w:hanging="450"/>
        <w:jc w:val="both"/>
        <w:rPr>
          <w:spacing w:val="-2"/>
          <w:szCs w:val="24"/>
        </w:rPr>
      </w:pPr>
      <w:r w:rsidRPr="00AF5065">
        <w:rPr>
          <w:spacing w:val="-3"/>
          <w:szCs w:val="24"/>
        </w:rPr>
        <w:t>7.</w:t>
      </w:r>
      <w:r w:rsidRPr="00AF5065">
        <w:rPr>
          <w:spacing w:val="-3"/>
          <w:szCs w:val="24"/>
        </w:rPr>
        <w:tab/>
        <w:t xml:space="preserve">Bids will be opened in public and in the presence of bidders’ representatives who choose to attend at </w:t>
      </w:r>
      <w:r w:rsidRPr="00AF5065">
        <w:rPr>
          <w:b/>
          <w:bCs/>
          <w:i/>
          <w:spacing w:val="-2"/>
          <w:szCs w:val="24"/>
        </w:rPr>
        <w:t>12:01</w:t>
      </w:r>
      <w:r w:rsidR="002D4954" w:rsidRPr="00AF5065">
        <w:rPr>
          <w:b/>
          <w:bCs/>
          <w:i/>
          <w:spacing w:val="-2"/>
          <w:szCs w:val="24"/>
        </w:rPr>
        <w:t xml:space="preserve"> </w:t>
      </w:r>
      <w:r w:rsidRPr="00AF5065">
        <w:rPr>
          <w:b/>
          <w:bCs/>
          <w:i/>
          <w:spacing w:val="-2"/>
          <w:szCs w:val="24"/>
        </w:rPr>
        <w:t xml:space="preserve">pm, </w:t>
      </w:r>
      <w:r w:rsidR="002D4954" w:rsidRPr="00AF5065">
        <w:rPr>
          <w:b/>
          <w:bCs/>
          <w:i/>
          <w:spacing w:val="-2"/>
          <w:szCs w:val="24"/>
        </w:rPr>
        <w:t xml:space="preserve">on </w:t>
      </w:r>
      <w:r w:rsidRPr="00AF5065">
        <w:rPr>
          <w:b/>
          <w:bCs/>
          <w:i/>
          <w:spacing w:val="-2"/>
          <w:szCs w:val="24"/>
        </w:rPr>
        <w:t>1</w:t>
      </w:r>
      <w:r w:rsidR="003C4A31">
        <w:rPr>
          <w:b/>
          <w:bCs/>
          <w:i/>
          <w:spacing w:val="-2"/>
          <w:szCs w:val="24"/>
        </w:rPr>
        <w:t>7</w:t>
      </w:r>
      <w:r w:rsidRPr="00AF5065">
        <w:rPr>
          <w:b/>
          <w:bCs/>
          <w:i/>
          <w:spacing w:val="-2"/>
          <w:szCs w:val="24"/>
          <w:vertAlign w:val="superscript"/>
        </w:rPr>
        <w:t>th</w:t>
      </w:r>
      <w:r w:rsidRPr="00AF5065">
        <w:rPr>
          <w:b/>
          <w:bCs/>
          <w:i/>
          <w:spacing w:val="-2"/>
          <w:szCs w:val="24"/>
        </w:rPr>
        <w:t xml:space="preserve"> November 2026</w:t>
      </w:r>
      <w:r w:rsidRPr="00AF5065">
        <w:rPr>
          <w:spacing w:val="-3"/>
          <w:szCs w:val="24"/>
        </w:rPr>
        <w:t xml:space="preserve"> at the  </w:t>
      </w:r>
    </w:p>
    <w:p w14:paraId="1B64818A" w14:textId="302A14AB" w:rsidR="006B7CF3" w:rsidRPr="00AF5065" w:rsidRDefault="006B7CF3" w:rsidP="008D723A">
      <w:pPr>
        <w:suppressAutoHyphens/>
        <w:spacing w:line="276" w:lineRule="auto"/>
        <w:ind w:firstLine="450"/>
        <w:jc w:val="both"/>
        <w:rPr>
          <w:spacing w:val="-2"/>
          <w:szCs w:val="24"/>
        </w:rPr>
      </w:pPr>
      <w:r w:rsidRPr="00AF5065">
        <w:rPr>
          <w:spacing w:val="-2"/>
          <w:szCs w:val="24"/>
        </w:rPr>
        <w:t>National Universities Commission</w:t>
      </w:r>
      <w:r w:rsidR="002D4954" w:rsidRPr="00AF5065">
        <w:rPr>
          <w:spacing w:val="-2"/>
          <w:szCs w:val="24"/>
        </w:rPr>
        <w:t xml:space="preserve"> </w:t>
      </w:r>
      <w:r w:rsidRPr="00AF5065">
        <w:rPr>
          <w:spacing w:val="-2"/>
          <w:szCs w:val="24"/>
        </w:rPr>
        <w:t>- (</w:t>
      </w:r>
      <w:r w:rsidR="00FE0DE1" w:rsidRPr="00AF5065">
        <w:rPr>
          <w:spacing w:val="-2"/>
          <w:szCs w:val="24"/>
        </w:rPr>
        <w:t>Blueprint-</w:t>
      </w:r>
      <w:r w:rsidRPr="00AF5065">
        <w:rPr>
          <w:spacing w:val="-2"/>
          <w:szCs w:val="24"/>
        </w:rPr>
        <w:t>ICT</w:t>
      </w:r>
      <w:r w:rsidR="00FE0DE1" w:rsidRPr="00AF5065">
        <w:rPr>
          <w:spacing w:val="-2"/>
          <w:szCs w:val="24"/>
        </w:rPr>
        <w:t>-</w:t>
      </w:r>
      <w:r w:rsidRPr="00AF5065">
        <w:rPr>
          <w:spacing w:val="-2"/>
          <w:szCs w:val="24"/>
        </w:rPr>
        <w:t>Dev) Project</w:t>
      </w:r>
    </w:p>
    <w:p w14:paraId="79CA39E3" w14:textId="77777777" w:rsidR="006B7CF3" w:rsidRPr="00AF5065" w:rsidRDefault="006B7CF3" w:rsidP="008D723A">
      <w:pPr>
        <w:suppressAutoHyphens/>
        <w:spacing w:line="276" w:lineRule="auto"/>
        <w:ind w:firstLine="450"/>
        <w:jc w:val="both"/>
        <w:rPr>
          <w:szCs w:val="24"/>
        </w:rPr>
      </w:pPr>
      <w:r w:rsidRPr="00AF5065">
        <w:rPr>
          <w:szCs w:val="24"/>
        </w:rPr>
        <w:t>Peter Okebukola Building</w:t>
      </w:r>
    </w:p>
    <w:p w14:paraId="5E1BA07D" w14:textId="77777777" w:rsidR="006B7CF3" w:rsidRPr="00AF5065" w:rsidRDefault="006B7CF3" w:rsidP="008D723A">
      <w:pPr>
        <w:suppressAutoHyphens/>
        <w:spacing w:line="276" w:lineRule="auto"/>
        <w:ind w:firstLine="450"/>
        <w:jc w:val="both"/>
        <w:rPr>
          <w:szCs w:val="24"/>
        </w:rPr>
      </w:pPr>
      <w:r w:rsidRPr="00AF5065">
        <w:rPr>
          <w:szCs w:val="24"/>
        </w:rPr>
        <w:t xml:space="preserve">26, Aguiyi Ironsi Street, </w:t>
      </w:r>
    </w:p>
    <w:p w14:paraId="64E8D252" w14:textId="77777777" w:rsidR="006B7CF3" w:rsidRPr="00AF5065" w:rsidRDefault="006B7CF3" w:rsidP="008D723A">
      <w:pPr>
        <w:suppressAutoHyphens/>
        <w:spacing w:line="276" w:lineRule="auto"/>
        <w:ind w:firstLine="450"/>
        <w:jc w:val="both"/>
        <w:rPr>
          <w:iCs/>
          <w:spacing w:val="-2"/>
          <w:szCs w:val="24"/>
          <w:lang w:val="fr-FR"/>
        </w:rPr>
      </w:pPr>
      <w:r w:rsidRPr="00AF5065">
        <w:rPr>
          <w:szCs w:val="24"/>
          <w:lang w:val="fr-FR"/>
        </w:rPr>
        <w:t xml:space="preserve">Maitama, </w:t>
      </w:r>
      <w:r w:rsidRPr="00AF5065">
        <w:rPr>
          <w:iCs/>
          <w:spacing w:val="-2"/>
          <w:szCs w:val="24"/>
          <w:lang w:val="fr-FR"/>
        </w:rPr>
        <w:t xml:space="preserve">900288, </w:t>
      </w:r>
    </w:p>
    <w:p w14:paraId="52D977BE" w14:textId="77777777" w:rsidR="006B7CF3" w:rsidRPr="00AF5065" w:rsidRDefault="006B7CF3" w:rsidP="008D723A">
      <w:pPr>
        <w:suppressAutoHyphens/>
        <w:spacing w:line="276" w:lineRule="auto"/>
        <w:ind w:firstLine="450"/>
        <w:jc w:val="both"/>
        <w:rPr>
          <w:iCs/>
          <w:spacing w:val="-2"/>
          <w:szCs w:val="24"/>
          <w:lang w:val="fr-FR"/>
        </w:rPr>
      </w:pPr>
      <w:r w:rsidRPr="00AF5065">
        <w:rPr>
          <w:szCs w:val="24"/>
          <w:lang w:val="fr-FR"/>
        </w:rPr>
        <w:t xml:space="preserve">Abuja, </w:t>
      </w:r>
      <w:r w:rsidRPr="00AF5065">
        <w:rPr>
          <w:iCs/>
          <w:spacing w:val="-2"/>
          <w:szCs w:val="24"/>
          <w:lang w:val="fr-FR"/>
        </w:rPr>
        <w:t>Nigeria</w:t>
      </w:r>
    </w:p>
    <w:p w14:paraId="7BD399B3" w14:textId="1DD5CD40" w:rsidR="006B7CF3" w:rsidRPr="00AF5065" w:rsidRDefault="003C4A31" w:rsidP="008D723A">
      <w:pPr>
        <w:suppressAutoHyphens/>
        <w:spacing w:line="276" w:lineRule="auto"/>
        <w:ind w:firstLine="450"/>
        <w:jc w:val="both"/>
        <w:rPr>
          <w:iCs/>
          <w:spacing w:val="-2"/>
          <w:szCs w:val="24"/>
          <w:lang w:val="fr-FR"/>
        </w:rPr>
      </w:pPr>
      <w:r w:rsidRPr="00AF5065">
        <w:rPr>
          <w:spacing w:val="-2"/>
          <w:szCs w:val="24"/>
          <w:lang w:val="fr-FR"/>
        </w:rPr>
        <w:t>Tel :</w:t>
      </w:r>
      <w:r w:rsidR="006B7CF3" w:rsidRPr="00AF5065">
        <w:rPr>
          <w:iCs/>
          <w:spacing w:val="-2"/>
          <w:szCs w:val="24"/>
          <w:lang w:val="fr-FR"/>
        </w:rPr>
        <w:t xml:space="preserve"> </w:t>
      </w:r>
      <w:r w:rsidR="00AF5065" w:rsidRPr="00763EF4">
        <w:rPr>
          <w:b/>
          <w:bCs/>
          <w:i/>
          <w:spacing w:val="-2"/>
          <w:szCs w:val="24"/>
          <w:lang w:val="it-IT"/>
        </w:rPr>
        <w:t xml:space="preserve">+234 802 122 5843 </w:t>
      </w:r>
    </w:p>
    <w:p w14:paraId="7FBC5485" w14:textId="77777777" w:rsidR="006B7CF3" w:rsidRPr="0031111D" w:rsidRDefault="006B7CF3" w:rsidP="008D723A">
      <w:pPr>
        <w:suppressAutoHyphens/>
        <w:spacing w:line="276" w:lineRule="auto"/>
        <w:ind w:firstLine="450"/>
        <w:jc w:val="both"/>
        <w:rPr>
          <w:b/>
          <w:bCs/>
          <w:i/>
          <w:iCs/>
          <w:spacing w:val="-2"/>
          <w:sz w:val="20"/>
          <w:lang w:val="fr-FR"/>
        </w:rPr>
      </w:pPr>
      <w:proofErr w:type="gramStart"/>
      <w:r w:rsidRPr="00AF5065">
        <w:rPr>
          <w:spacing w:val="-2"/>
          <w:szCs w:val="24"/>
          <w:lang w:val="fr-FR"/>
        </w:rPr>
        <w:t>E-mail:</w:t>
      </w:r>
      <w:proofErr w:type="gramEnd"/>
      <w:r w:rsidRPr="00AF5065">
        <w:rPr>
          <w:b/>
          <w:bCs/>
          <w:i/>
          <w:szCs w:val="24"/>
          <w:lang w:val="fr-FR"/>
        </w:rPr>
        <w:t xml:space="preserve"> </w:t>
      </w:r>
      <w:hyperlink r:id="rId9" w:history="1">
        <w:r w:rsidRPr="00AF5065">
          <w:rPr>
            <w:rStyle w:val="Hyperlink"/>
            <w:b/>
            <w:bCs/>
            <w:i/>
            <w:szCs w:val="24"/>
            <w:lang w:val="fr-FR"/>
          </w:rPr>
          <w:t>ictdev@nuc.edu.ng</w:t>
        </w:r>
      </w:hyperlink>
      <w:r w:rsidRPr="00AF5065">
        <w:rPr>
          <w:szCs w:val="24"/>
          <w:lang w:val="fr-FR"/>
        </w:rPr>
        <w:t xml:space="preserve">; </w:t>
      </w:r>
      <w:r w:rsidRPr="00AF5065">
        <w:rPr>
          <w:spacing w:val="-2"/>
          <w:szCs w:val="24"/>
          <w:lang w:val="fr-FR"/>
        </w:rPr>
        <w:t xml:space="preserve"> E-mail: </w:t>
      </w:r>
      <w:hyperlink r:id="rId10" w:history="1">
        <w:r w:rsidRPr="00AF5065">
          <w:rPr>
            <w:rStyle w:val="Hyperlink"/>
            <w:b/>
            <w:bCs/>
            <w:i/>
            <w:iCs/>
            <w:spacing w:val="-2"/>
            <w:szCs w:val="24"/>
            <w:lang w:val="fr-FR"/>
          </w:rPr>
          <w:t>jaatah@nuc.edu.ng</w:t>
        </w:r>
      </w:hyperlink>
    </w:p>
    <w:bookmarkEnd w:id="1"/>
    <w:p w14:paraId="37F8A419" w14:textId="77777777" w:rsidR="006B7CF3" w:rsidRPr="00FB5444" w:rsidRDefault="006B7CF3" w:rsidP="008D723A">
      <w:pPr>
        <w:jc w:val="both"/>
        <w:rPr>
          <w:lang w:val="it-IT"/>
        </w:rPr>
      </w:pPr>
    </w:p>
    <w:sectPr w:rsidR="006B7CF3" w:rsidRPr="00FB544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90D3D" w14:textId="77777777" w:rsidR="00F04FB3" w:rsidRDefault="00F04FB3" w:rsidP="006B7CF3">
      <w:r>
        <w:separator/>
      </w:r>
    </w:p>
  </w:endnote>
  <w:endnote w:type="continuationSeparator" w:id="0">
    <w:p w14:paraId="279BE4C7" w14:textId="77777777" w:rsidR="00F04FB3" w:rsidRDefault="00F04FB3" w:rsidP="006B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D23DC" w14:textId="77777777" w:rsidR="00F04FB3" w:rsidRDefault="00F04FB3" w:rsidP="006B7CF3">
      <w:r>
        <w:separator/>
      </w:r>
    </w:p>
  </w:footnote>
  <w:footnote w:type="continuationSeparator" w:id="0">
    <w:p w14:paraId="2EC61549" w14:textId="77777777" w:rsidR="00F04FB3" w:rsidRDefault="00F04FB3" w:rsidP="006B7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77D4D"/>
    <w:multiLevelType w:val="hybridMultilevel"/>
    <w:tmpl w:val="AE546920"/>
    <w:lvl w:ilvl="0" w:tplc="B912791C">
      <w:start w:val="1"/>
      <w:numFmt w:val="decimal"/>
      <w:lvlText w:val="%1."/>
      <w:lvlJc w:val="left"/>
      <w:pPr>
        <w:ind w:left="810" w:hanging="45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25FC3"/>
    <w:multiLevelType w:val="hybridMultilevel"/>
    <w:tmpl w:val="82C65010"/>
    <w:lvl w:ilvl="0" w:tplc="83A6E3E6">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74751"/>
    <w:multiLevelType w:val="hybridMultilevel"/>
    <w:tmpl w:val="86C6F922"/>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CF3"/>
    <w:rsid w:val="00045795"/>
    <w:rsid w:val="000A4239"/>
    <w:rsid w:val="00125C05"/>
    <w:rsid w:val="00154FBF"/>
    <w:rsid w:val="001D4C74"/>
    <w:rsid w:val="002B1D80"/>
    <w:rsid w:val="002D4954"/>
    <w:rsid w:val="003250D9"/>
    <w:rsid w:val="003B2E00"/>
    <w:rsid w:val="003C13C9"/>
    <w:rsid w:val="003C4A31"/>
    <w:rsid w:val="00447476"/>
    <w:rsid w:val="004541FD"/>
    <w:rsid w:val="00603E3A"/>
    <w:rsid w:val="006B7CF3"/>
    <w:rsid w:val="006C4A5F"/>
    <w:rsid w:val="00763EF4"/>
    <w:rsid w:val="008D723A"/>
    <w:rsid w:val="00A303F3"/>
    <w:rsid w:val="00AF5065"/>
    <w:rsid w:val="00B74EDA"/>
    <w:rsid w:val="00BF632B"/>
    <w:rsid w:val="00C43A4A"/>
    <w:rsid w:val="00CC7990"/>
    <w:rsid w:val="00CF14A1"/>
    <w:rsid w:val="00D84D60"/>
    <w:rsid w:val="00DF2569"/>
    <w:rsid w:val="00F04FB3"/>
    <w:rsid w:val="00F102F2"/>
    <w:rsid w:val="00FB1D02"/>
    <w:rsid w:val="00FB5444"/>
    <w:rsid w:val="00FE0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BE14"/>
  <w15:chartTrackingRefBased/>
  <w15:docId w15:val="{3D49E8EF-8DA9-48EF-AE0B-F54BB8A5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CF3"/>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6B7C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F3"/>
    <w:rPr>
      <w:rFonts w:eastAsiaTheme="majorEastAsia" w:cstheme="majorBidi"/>
      <w:color w:val="272727" w:themeColor="text1" w:themeTint="D8"/>
    </w:rPr>
  </w:style>
  <w:style w:type="paragraph" w:styleId="Title">
    <w:name w:val="Title"/>
    <w:basedOn w:val="Normal"/>
    <w:next w:val="Normal"/>
    <w:link w:val="TitleChar"/>
    <w:uiPriority w:val="10"/>
    <w:qFormat/>
    <w:rsid w:val="006B7C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F3"/>
    <w:pPr>
      <w:spacing w:before="160"/>
      <w:jc w:val="center"/>
    </w:pPr>
    <w:rPr>
      <w:i/>
      <w:iCs/>
      <w:color w:val="404040" w:themeColor="text1" w:themeTint="BF"/>
    </w:rPr>
  </w:style>
  <w:style w:type="character" w:customStyle="1" w:styleId="QuoteChar">
    <w:name w:val="Quote Char"/>
    <w:basedOn w:val="DefaultParagraphFont"/>
    <w:link w:val="Quote"/>
    <w:uiPriority w:val="29"/>
    <w:rsid w:val="006B7CF3"/>
    <w:rPr>
      <w:i/>
      <w:iCs/>
      <w:color w:val="404040" w:themeColor="text1" w:themeTint="BF"/>
    </w:rPr>
  </w:style>
  <w:style w:type="paragraph" w:styleId="ListParagraph">
    <w:name w:val="List Paragraph"/>
    <w:aliases w:val="Citation List,본문(내용),List Paragraph (numbered (a)),List Paragraph1,lp1,List Paragraph11,Equipment,Figure_name,Numbered Indented Text,List - bullets,Use Case List Paragraph,List Bullet 1,Liste 1,List Paragraph Char Char,Ref"/>
    <w:basedOn w:val="Normal"/>
    <w:link w:val="ListParagraphChar"/>
    <w:uiPriority w:val="34"/>
    <w:qFormat/>
    <w:rsid w:val="006B7CF3"/>
    <w:pPr>
      <w:ind w:left="720"/>
      <w:contextualSpacing/>
    </w:pPr>
  </w:style>
  <w:style w:type="character" w:styleId="IntenseEmphasis">
    <w:name w:val="Intense Emphasis"/>
    <w:basedOn w:val="DefaultParagraphFont"/>
    <w:uiPriority w:val="21"/>
    <w:qFormat/>
    <w:rsid w:val="006B7CF3"/>
    <w:rPr>
      <w:i/>
      <w:iCs/>
      <w:color w:val="0F4761" w:themeColor="accent1" w:themeShade="BF"/>
    </w:rPr>
  </w:style>
  <w:style w:type="paragraph" w:styleId="IntenseQuote">
    <w:name w:val="Intense Quote"/>
    <w:basedOn w:val="Normal"/>
    <w:next w:val="Normal"/>
    <w:link w:val="IntenseQuoteChar"/>
    <w:uiPriority w:val="30"/>
    <w:qFormat/>
    <w:rsid w:val="006B7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F3"/>
    <w:rPr>
      <w:i/>
      <w:iCs/>
      <w:color w:val="0F4761" w:themeColor="accent1" w:themeShade="BF"/>
    </w:rPr>
  </w:style>
  <w:style w:type="character" w:styleId="IntenseReference">
    <w:name w:val="Intense Reference"/>
    <w:basedOn w:val="DefaultParagraphFont"/>
    <w:uiPriority w:val="32"/>
    <w:qFormat/>
    <w:rsid w:val="006B7CF3"/>
    <w:rPr>
      <w:b/>
      <w:bCs/>
      <w:smallCaps/>
      <w:color w:val="0F4761" w:themeColor="accent1" w:themeShade="BF"/>
      <w:spacing w:val="5"/>
    </w:rPr>
  </w:style>
  <w:style w:type="character" w:styleId="Hyperlink">
    <w:name w:val="Hyperlink"/>
    <w:uiPriority w:val="99"/>
    <w:rsid w:val="006B7CF3"/>
    <w:rPr>
      <w:color w:val="0000FF"/>
      <w:u w:val="single"/>
    </w:rPr>
  </w:style>
  <w:style w:type="paragraph" w:styleId="FootnoteText">
    <w:name w:val="footnote text"/>
    <w:aliases w:val="Footnote Text Char1,fn Char1,ADB Char1,single space Char,footnote text Char Char,Footnote Text Char Char,fn Char Char,ADB Char Char,single space Char Char Char,Fußnotentextf Char,single space Char  Char,Footnote,fn"/>
    <w:basedOn w:val="Normal"/>
    <w:link w:val="FootnoteTextChar"/>
    <w:uiPriority w:val="99"/>
    <w:qFormat/>
    <w:rsid w:val="006B7CF3"/>
    <w:pPr>
      <w:jc w:val="both"/>
    </w:pPr>
    <w:rPr>
      <w:sz w:val="20"/>
    </w:rPr>
  </w:style>
  <w:style w:type="character" w:customStyle="1" w:styleId="FootnoteTextChar">
    <w:name w:val="Footnote Text Char"/>
    <w:aliases w:val="Footnote Text Char1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6B7CF3"/>
    <w:rPr>
      <w:rFonts w:ascii="Times New Roman" w:eastAsia="Times New Roman" w:hAnsi="Times New Roman" w:cs="Times New Roman"/>
      <w:kern w:val="0"/>
      <w:sz w:val="20"/>
      <w:szCs w:val="20"/>
      <w14:ligatures w14:val="none"/>
    </w:rPr>
  </w:style>
  <w:style w:type="character" w:styleId="FootnoteReference">
    <w:name w:val="footnote reference"/>
    <w:uiPriority w:val="99"/>
    <w:rsid w:val="006B7CF3"/>
    <w:rPr>
      <w:vertAlign w:val="superscript"/>
    </w:rPr>
  </w:style>
  <w:style w:type="character" w:styleId="CommentReference">
    <w:name w:val="annotation reference"/>
    <w:rsid w:val="006B7CF3"/>
    <w:rPr>
      <w:sz w:val="16"/>
      <w:szCs w:val="16"/>
    </w:rPr>
  </w:style>
  <w:style w:type="paragraph" w:styleId="CommentText">
    <w:name w:val="annotation text"/>
    <w:basedOn w:val="Normal"/>
    <w:link w:val="CommentTextChar"/>
    <w:rsid w:val="006B7CF3"/>
    <w:rPr>
      <w:sz w:val="20"/>
    </w:rPr>
  </w:style>
  <w:style w:type="character" w:customStyle="1" w:styleId="CommentTextChar">
    <w:name w:val="Comment Text Char"/>
    <w:basedOn w:val="DefaultParagraphFont"/>
    <w:link w:val="CommentText"/>
    <w:rsid w:val="006B7CF3"/>
    <w:rPr>
      <w:rFonts w:ascii="Times New Roman" w:eastAsia="Times New Roman" w:hAnsi="Times New Roman" w:cs="Times New Roman"/>
      <w:kern w:val="0"/>
      <w:sz w:val="20"/>
      <w:szCs w:val="20"/>
      <w14:ligatures w14:val="none"/>
    </w:rPr>
  </w:style>
  <w:style w:type="character" w:customStyle="1" w:styleId="ListParagraphChar">
    <w:name w:val="List Paragraph Char"/>
    <w:aliases w:val="Citation List Char,본문(내용) Char,List Paragraph (numbered (a)) Char,List Paragraph1 Char,lp1 Char,List Paragraph11 Char,Equipment Char,Figure_name Char,Numbered Indented Text Char,List - bullets Char,Use Case List Paragraph Char"/>
    <w:link w:val="ListParagraph"/>
    <w:uiPriority w:val="34"/>
    <w:qFormat/>
    <w:locked/>
    <w:rsid w:val="006B7CF3"/>
  </w:style>
  <w:style w:type="paragraph" w:styleId="Revision">
    <w:name w:val="Revision"/>
    <w:hidden/>
    <w:uiPriority w:val="99"/>
    <w:semiHidden/>
    <w:rsid w:val="002B1D80"/>
    <w:pPr>
      <w:spacing w:after="0" w:line="240" w:lineRule="auto"/>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atah@nuc.edu.ng" TargetMode="External"/><Relationship Id="rId3" Type="http://schemas.openxmlformats.org/officeDocument/2006/relationships/settings" Target="settings.xml"/><Relationship Id="rId7" Type="http://schemas.openxmlformats.org/officeDocument/2006/relationships/hyperlink" Target="mailto:ictdev@nuc.ed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aatah@nuc.edu.ng" TargetMode="External"/><Relationship Id="rId4" Type="http://schemas.openxmlformats.org/officeDocument/2006/relationships/webSettings" Target="webSettings.xml"/><Relationship Id="rId9" Type="http://schemas.openxmlformats.org/officeDocument/2006/relationships/hyperlink" Target="mailto:ictdev@nuc.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Olorunleke Peters</dc:creator>
  <cp:keywords/>
  <dc:description/>
  <cp:lastModifiedBy>Afolabi Ogunnusi</cp:lastModifiedBy>
  <cp:revision>2</cp:revision>
  <dcterms:created xsi:type="dcterms:W3CDTF">2026-09-25T14:12:00Z</dcterms:created>
  <dcterms:modified xsi:type="dcterms:W3CDTF">2026-09-25T14:12:00Z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674771ee-8fc4-445e-8773-2e75099b73bb</vt:lpwstr>
  </property>
</Properties>
</file>